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65852" w14:textId="2119B1B2" w:rsidR="00717062" w:rsidRPr="002F249F" w:rsidRDefault="00717062" w:rsidP="007777D2">
      <w:pPr>
        <w:pStyle w:val="Domynie"/>
        <w:spacing w:after="0" w:line="360" w:lineRule="auto"/>
        <w:ind w:left="360"/>
        <w:jc w:val="right"/>
        <w:rPr>
          <w:rFonts w:ascii="Times New Roman" w:hAnsi="Times New Roman" w:cs="Times New Roman"/>
          <w:b/>
          <w:color w:val="7030A0"/>
          <w:sz w:val="20"/>
          <w:szCs w:val="20"/>
          <w:lang w:eastAsia="pl-PL"/>
        </w:rPr>
      </w:pPr>
      <w:r w:rsidRPr="002F249F">
        <w:rPr>
          <w:rFonts w:ascii="Times New Roman" w:hAnsi="Times New Roman" w:cs="Times New Roman"/>
          <w:b/>
          <w:color w:val="7030A0"/>
          <w:sz w:val="20"/>
          <w:szCs w:val="20"/>
          <w:lang w:eastAsia="pl-PL"/>
        </w:rPr>
        <w:t>Załącznik Nr 12b do SWZ.</w:t>
      </w:r>
    </w:p>
    <w:p w14:paraId="2878D848" w14:textId="0FBADC8F" w:rsidR="007777D2" w:rsidRPr="002F249F" w:rsidRDefault="007777D2" w:rsidP="007777D2">
      <w:pPr>
        <w:pStyle w:val="Domynie"/>
        <w:spacing w:after="0" w:line="360" w:lineRule="auto"/>
        <w:ind w:left="360"/>
        <w:jc w:val="right"/>
        <w:rPr>
          <w:rFonts w:ascii="Times New Roman" w:hAnsi="Times New Roman" w:cs="Times New Roman"/>
          <w:b/>
          <w:color w:val="7030A0"/>
          <w:sz w:val="20"/>
          <w:szCs w:val="20"/>
          <w:lang w:eastAsia="pl-PL"/>
        </w:rPr>
      </w:pPr>
      <w:r w:rsidRPr="002F249F">
        <w:rPr>
          <w:rFonts w:ascii="Times New Roman" w:hAnsi="Times New Roman" w:cs="Times New Roman"/>
          <w:b/>
          <w:color w:val="7030A0"/>
          <w:sz w:val="20"/>
          <w:szCs w:val="20"/>
          <w:lang w:eastAsia="pl-PL"/>
        </w:rPr>
        <w:t xml:space="preserve">Załącznik </w:t>
      </w:r>
      <w:r w:rsidR="00D17C2E" w:rsidRPr="002F249F">
        <w:rPr>
          <w:rFonts w:ascii="Times New Roman" w:hAnsi="Times New Roman" w:cs="Times New Roman"/>
          <w:b/>
          <w:color w:val="7030A0"/>
          <w:sz w:val="20"/>
          <w:szCs w:val="20"/>
          <w:lang w:eastAsia="pl-PL"/>
        </w:rPr>
        <w:t>N</w:t>
      </w:r>
      <w:r w:rsidRPr="002F249F">
        <w:rPr>
          <w:rFonts w:ascii="Times New Roman" w:hAnsi="Times New Roman" w:cs="Times New Roman"/>
          <w:b/>
          <w:color w:val="7030A0"/>
          <w:sz w:val="20"/>
          <w:szCs w:val="20"/>
          <w:lang w:eastAsia="pl-PL"/>
        </w:rPr>
        <w:t>r 2</w:t>
      </w:r>
      <w:r w:rsidR="00717062" w:rsidRPr="002F249F">
        <w:rPr>
          <w:rFonts w:ascii="Times New Roman" w:hAnsi="Times New Roman" w:cs="Times New Roman"/>
          <w:b/>
          <w:color w:val="7030A0"/>
          <w:sz w:val="20"/>
          <w:szCs w:val="20"/>
          <w:lang w:eastAsia="pl-PL"/>
        </w:rPr>
        <w:t xml:space="preserve"> do</w:t>
      </w:r>
    </w:p>
    <w:p w14:paraId="7972016E" w14:textId="2C0E1E4A" w:rsidR="00717062" w:rsidRPr="002F249F" w:rsidRDefault="00717062" w:rsidP="007777D2">
      <w:pPr>
        <w:pStyle w:val="Domynie"/>
        <w:spacing w:after="0" w:line="360" w:lineRule="auto"/>
        <w:ind w:left="360"/>
        <w:jc w:val="right"/>
        <w:rPr>
          <w:rFonts w:ascii="Times New Roman" w:hAnsi="Times New Roman" w:cs="Times New Roman"/>
          <w:b/>
          <w:color w:val="7030A0"/>
          <w:sz w:val="20"/>
          <w:szCs w:val="20"/>
          <w:lang w:eastAsia="pl-PL"/>
        </w:rPr>
      </w:pPr>
      <w:r w:rsidRPr="002F249F">
        <w:rPr>
          <w:rFonts w:ascii="Times New Roman" w:hAnsi="Times New Roman" w:cs="Times New Roman"/>
          <w:b/>
          <w:color w:val="7030A0"/>
          <w:sz w:val="20"/>
          <w:szCs w:val="20"/>
          <w:lang w:eastAsia="pl-PL"/>
        </w:rPr>
        <w:t>Umowy powierzenia przetwarzania danych osobowych</w:t>
      </w:r>
    </w:p>
    <w:p w14:paraId="2FCDB517" w14:textId="77777777" w:rsidR="00E070F9" w:rsidRPr="00DF2BF2" w:rsidRDefault="00E070F9" w:rsidP="007777D2">
      <w:pPr>
        <w:pStyle w:val="Domynie"/>
        <w:spacing w:after="0" w:line="360" w:lineRule="auto"/>
        <w:ind w:left="360"/>
        <w:jc w:val="right"/>
        <w:rPr>
          <w:rFonts w:ascii="Times New Roman" w:hAnsi="Times New Roman" w:cs="Times New Roman"/>
          <w:sz w:val="24"/>
          <w:szCs w:val="24"/>
        </w:rPr>
      </w:pPr>
    </w:p>
    <w:p w14:paraId="3F0E0957" w14:textId="77777777" w:rsidR="007777D2" w:rsidRPr="00E070F9" w:rsidRDefault="007777D2" w:rsidP="007777D2">
      <w:pPr>
        <w:pStyle w:val="Domynie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70F9">
        <w:rPr>
          <w:rFonts w:ascii="Times New Roman" w:hAnsi="Times New Roman" w:cs="Times New Roman"/>
          <w:b/>
          <w:sz w:val="28"/>
          <w:szCs w:val="28"/>
          <w:lang w:eastAsia="pl-PL"/>
        </w:rPr>
        <w:t>Wykaz podwykonawców Podmiotu przetwarzającego (</w:t>
      </w:r>
      <w:proofErr w:type="spellStart"/>
      <w:r w:rsidRPr="00E070F9">
        <w:rPr>
          <w:rFonts w:ascii="Times New Roman" w:hAnsi="Times New Roman" w:cs="Times New Roman"/>
          <w:b/>
          <w:sz w:val="28"/>
          <w:szCs w:val="28"/>
          <w:lang w:eastAsia="pl-PL"/>
        </w:rPr>
        <w:t>podprocesorów</w:t>
      </w:r>
      <w:proofErr w:type="spellEnd"/>
      <w:r w:rsidRPr="00E070F9">
        <w:rPr>
          <w:rFonts w:ascii="Times New Roman" w:hAnsi="Times New Roman" w:cs="Times New Roman"/>
          <w:b/>
          <w:sz w:val="28"/>
          <w:szCs w:val="28"/>
          <w:lang w:eastAsia="pl-PL"/>
        </w:rPr>
        <w:t>)*</w:t>
      </w:r>
    </w:p>
    <w:p w14:paraId="18891783" w14:textId="77777777" w:rsidR="007777D2" w:rsidRPr="00DF2BF2" w:rsidRDefault="007777D2" w:rsidP="007777D2">
      <w:pPr>
        <w:pStyle w:val="Domynie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57CC50" w14:textId="77777777" w:rsidR="007777D2" w:rsidRPr="00DF2BF2" w:rsidRDefault="007777D2" w:rsidP="007777D2">
      <w:pPr>
        <w:pStyle w:val="Domynie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F2BF2">
        <w:rPr>
          <w:rFonts w:ascii="Times New Roman" w:hAnsi="Times New Roman" w:cs="Times New Roman"/>
          <w:sz w:val="24"/>
          <w:szCs w:val="24"/>
          <w:lang w:eastAsia="pl-PL"/>
        </w:rPr>
        <w:t xml:space="preserve">Przy wykonaniu Umowy Procesor korzysta z usług następujących </w:t>
      </w:r>
      <w:proofErr w:type="spellStart"/>
      <w:r w:rsidRPr="00DF2BF2">
        <w:rPr>
          <w:rFonts w:ascii="Times New Roman" w:hAnsi="Times New Roman" w:cs="Times New Roman"/>
          <w:sz w:val="24"/>
          <w:szCs w:val="24"/>
          <w:lang w:eastAsia="pl-PL"/>
        </w:rPr>
        <w:t>podprocesorów</w:t>
      </w:r>
      <w:proofErr w:type="spellEnd"/>
      <w:r w:rsidRPr="00DF2BF2"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46"/>
        <w:gridCol w:w="4530"/>
      </w:tblGrid>
      <w:tr w:rsidR="007777D2" w:rsidRPr="00DF2BF2" w14:paraId="74D6105F" w14:textId="77777777" w:rsidTr="00AD3012">
        <w:tc>
          <w:tcPr>
            <w:tcW w:w="4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/>
          </w:tcPr>
          <w:p w14:paraId="6945FD17" w14:textId="77777777" w:rsidR="007777D2" w:rsidRPr="00DF2BF2" w:rsidRDefault="007777D2" w:rsidP="00AD3012">
            <w:pPr>
              <w:pStyle w:val="Domynie"/>
              <w:spacing w:before="24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PODPROCESOR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/>
          </w:tcPr>
          <w:p w14:paraId="3D0B4801" w14:textId="77777777" w:rsidR="007777D2" w:rsidRPr="00DF2BF2" w:rsidRDefault="007777D2" w:rsidP="00AD3012">
            <w:pPr>
              <w:pStyle w:val="Domynie"/>
              <w:spacing w:before="24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ADRES SIEDZIBY</w:t>
            </w:r>
          </w:p>
        </w:tc>
      </w:tr>
      <w:tr w:rsidR="007777D2" w:rsidRPr="00DF2BF2" w14:paraId="67D50422" w14:textId="77777777" w:rsidTr="00AD3012">
        <w:tc>
          <w:tcPr>
            <w:tcW w:w="4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F0DB0" w14:textId="77777777" w:rsidR="007777D2" w:rsidRPr="00DF2BF2" w:rsidRDefault="007777D2" w:rsidP="00AD3012">
            <w:pPr>
              <w:pStyle w:val="Domynie"/>
              <w:spacing w:before="160" w:after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CF879" w14:textId="77777777" w:rsidR="007777D2" w:rsidRPr="00DF2BF2" w:rsidRDefault="007777D2" w:rsidP="00AD3012">
            <w:pPr>
              <w:pStyle w:val="Domynie"/>
              <w:spacing w:before="160" w:after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7D2" w:rsidRPr="00DF2BF2" w14:paraId="04A48436" w14:textId="77777777" w:rsidTr="00AD3012">
        <w:tc>
          <w:tcPr>
            <w:tcW w:w="4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0C85CF" w14:textId="77777777" w:rsidR="007777D2" w:rsidRPr="00DF2BF2" w:rsidRDefault="007777D2" w:rsidP="00AD3012">
            <w:pPr>
              <w:pStyle w:val="Domynie"/>
              <w:spacing w:before="160" w:after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640E5" w14:textId="77777777" w:rsidR="007777D2" w:rsidRPr="00DF2BF2" w:rsidRDefault="007777D2" w:rsidP="00AD3012">
            <w:pPr>
              <w:pStyle w:val="Domynie"/>
              <w:spacing w:before="160" w:after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7D2" w:rsidRPr="00DF2BF2" w14:paraId="4CC2D6E3" w14:textId="77777777" w:rsidTr="00AD3012">
        <w:tc>
          <w:tcPr>
            <w:tcW w:w="4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0B820" w14:textId="77777777" w:rsidR="007777D2" w:rsidRPr="00DF2BF2" w:rsidRDefault="007777D2" w:rsidP="00AD3012">
            <w:pPr>
              <w:pStyle w:val="Domynie"/>
              <w:spacing w:before="160" w:after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4796C" w14:textId="77777777" w:rsidR="007777D2" w:rsidRPr="00DF2BF2" w:rsidRDefault="007777D2" w:rsidP="00AD3012">
            <w:pPr>
              <w:pStyle w:val="Domynie"/>
              <w:spacing w:before="160" w:after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7D2" w:rsidRPr="00DF2BF2" w14:paraId="3D3C2FED" w14:textId="77777777" w:rsidTr="00AD3012">
        <w:tc>
          <w:tcPr>
            <w:tcW w:w="4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A9436" w14:textId="77777777" w:rsidR="007777D2" w:rsidRPr="00DF2BF2" w:rsidRDefault="007777D2" w:rsidP="00AD3012">
            <w:pPr>
              <w:pStyle w:val="Domynie"/>
              <w:spacing w:before="160" w:after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4BBFA" w14:textId="77777777" w:rsidR="007777D2" w:rsidRPr="00DF2BF2" w:rsidRDefault="007777D2" w:rsidP="00AD3012">
            <w:pPr>
              <w:pStyle w:val="Domynie"/>
              <w:spacing w:before="160" w:after="24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076339" w14:textId="77777777" w:rsidR="007777D2" w:rsidRPr="00DF2BF2" w:rsidRDefault="007777D2" w:rsidP="007777D2">
      <w:pPr>
        <w:pStyle w:val="Domynie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3B767087" w14:textId="77777777" w:rsidR="007777D2" w:rsidRPr="00DF2BF2" w:rsidRDefault="007777D2" w:rsidP="007777D2">
      <w:pPr>
        <w:pStyle w:val="Domynie"/>
        <w:spacing w:after="200" w:line="276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F2BF2">
        <w:rPr>
          <w:rFonts w:ascii="Times New Roman" w:hAnsi="Times New Roman" w:cs="Times New Roman"/>
          <w:sz w:val="24"/>
          <w:szCs w:val="24"/>
          <w:lang w:eastAsia="pl-PL"/>
        </w:rPr>
        <w:t xml:space="preserve">*W przypadku braku podwykonawców przekreślić i wpisać </w:t>
      </w:r>
      <w:r w:rsidRPr="00DF2BF2">
        <w:rPr>
          <w:rFonts w:ascii="Times New Roman" w:hAnsi="Times New Roman" w:cs="Times New Roman"/>
          <w:b/>
          <w:sz w:val="24"/>
          <w:szCs w:val="24"/>
          <w:lang w:eastAsia="pl-PL"/>
        </w:rPr>
        <w:t>NIE DOTYCZY</w:t>
      </w:r>
      <w:r w:rsidRPr="00DF2BF2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49C7B752" w14:textId="77777777" w:rsidR="007777D2" w:rsidRPr="00DF2BF2" w:rsidRDefault="007777D2" w:rsidP="007777D2">
      <w:pPr>
        <w:pStyle w:val="Domynie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0DD09B2F" w14:textId="6F9E2D7C" w:rsidR="007777D2" w:rsidRPr="00DF2BF2" w:rsidRDefault="007777D2" w:rsidP="007777D2">
      <w:pPr>
        <w:pStyle w:val="Domynie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DF2BF2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7C444B">
        <w:rPr>
          <w:rFonts w:ascii="Times New Roman" w:hAnsi="Times New Roman" w:cs="Times New Roman"/>
          <w:sz w:val="24"/>
          <w:szCs w:val="24"/>
          <w:lang w:eastAsia="pl-PL"/>
        </w:rPr>
        <w:t>Skarżysko – Kamienna,</w:t>
      </w:r>
      <w:r w:rsidRPr="00DF2BF2">
        <w:rPr>
          <w:rFonts w:ascii="Times New Roman" w:hAnsi="Times New Roman" w:cs="Times New Roman"/>
          <w:sz w:val="24"/>
          <w:szCs w:val="24"/>
          <w:lang w:eastAsia="pl-PL"/>
        </w:rPr>
        <w:t xml:space="preserve"> data ……………….…                                 ………………………</w:t>
      </w:r>
    </w:p>
    <w:p w14:paraId="16DE1E1D" w14:textId="77777777" w:rsidR="007777D2" w:rsidRPr="00DF2BF2" w:rsidRDefault="007777D2" w:rsidP="007777D2">
      <w:pPr>
        <w:pStyle w:val="Domynie"/>
        <w:rPr>
          <w:rFonts w:ascii="Times New Roman" w:hAnsi="Times New Roman" w:cs="Times New Roman"/>
          <w:sz w:val="24"/>
          <w:szCs w:val="24"/>
        </w:rPr>
      </w:pPr>
      <w:r w:rsidRPr="00DF2BF2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(Pieczątka i podpis)</w:t>
      </w:r>
    </w:p>
    <w:p w14:paraId="3E9270F0" w14:textId="77777777" w:rsidR="0093036C" w:rsidRPr="00DF2BF2" w:rsidRDefault="0093036C" w:rsidP="007777D2"/>
    <w:sectPr w:rsidR="0093036C" w:rsidRPr="00DF2BF2" w:rsidSect="00AA79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D75E4" w14:textId="77777777" w:rsidR="00F8019B" w:rsidRDefault="00F8019B" w:rsidP="000F7960">
      <w:r>
        <w:separator/>
      </w:r>
    </w:p>
  </w:endnote>
  <w:endnote w:type="continuationSeparator" w:id="0">
    <w:p w14:paraId="58884EE1" w14:textId="77777777" w:rsidR="00F8019B" w:rsidRDefault="00F8019B" w:rsidP="000F7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 Medium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33376406"/>
      <w:docPartObj>
        <w:docPartGallery w:val="Page Numbers (Bottom of Page)"/>
        <w:docPartUnique/>
      </w:docPartObj>
    </w:sdtPr>
    <w:sdtEndPr/>
    <w:sdtContent>
      <w:p w14:paraId="79BF357D" w14:textId="77777777" w:rsidR="00BA770E" w:rsidRPr="00BA770E" w:rsidRDefault="00BA770E">
        <w:pPr>
          <w:pStyle w:val="Stopka"/>
          <w:jc w:val="right"/>
          <w:rPr>
            <w:rFonts w:ascii="Lato Medium" w:hAnsi="Lato Medium"/>
            <w:sz w:val="18"/>
            <w:szCs w:val="18"/>
          </w:rPr>
        </w:pPr>
        <w:r w:rsidRPr="00BA770E">
          <w:rPr>
            <w:rFonts w:ascii="Lato Medium" w:hAnsi="Lato Medium"/>
            <w:sz w:val="18"/>
            <w:szCs w:val="18"/>
          </w:rPr>
          <w:fldChar w:fldCharType="begin"/>
        </w:r>
        <w:r w:rsidRPr="00BA770E">
          <w:rPr>
            <w:rFonts w:ascii="Lato Medium" w:hAnsi="Lato Medium"/>
            <w:sz w:val="18"/>
            <w:szCs w:val="18"/>
          </w:rPr>
          <w:instrText>PAGE   \* MERGEFORMAT</w:instrText>
        </w:r>
        <w:r w:rsidRPr="00BA770E">
          <w:rPr>
            <w:rFonts w:ascii="Lato Medium" w:hAnsi="Lato Medium"/>
            <w:sz w:val="18"/>
            <w:szCs w:val="18"/>
          </w:rPr>
          <w:fldChar w:fldCharType="separate"/>
        </w:r>
        <w:r w:rsidRPr="00BA770E">
          <w:rPr>
            <w:rFonts w:ascii="Lato Medium" w:hAnsi="Lato Medium"/>
            <w:sz w:val="18"/>
            <w:szCs w:val="18"/>
          </w:rPr>
          <w:t>2</w:t>
        </w:r>
        <w:r w:rsidRPr="00BA770E">
          <w:rPr>
            <w:rFonts w:ascii="Lato Medium" w:hAnsi="Lato Medium"/>
            <w:sz w:val="18"/>
            <w:szCs w:val="18"/>
          </w:rPr>
          <w:fldChar w:fldCharType="end"/>
        </w:r>
      </w:p>
      <w:p w14:paraId="05E82A9A" w14:textId="77777777" w:rsidR="00BA770E" w:rsidRPr="00BA770E" w:rsidRDefault="00BA770E" w:rsidP="00BA770E">
        <w:pPr>
          <w:tabs>
            <w:tab w:val="center" w:pos="4252"/>
            <w:tab w:val="right" w:pos="8504"/>
          </w:tabs>
          <w:jc w:val="center"/>
          <w:rPr>
            <w:rFonts w:ascii="Lato Medium" w:eastAsiaTheme="minorHAnsi" w:hAnsi="Lato Medium" w:cstheme="minorBidi"/>
            <w:sz w:val="18"/>
            <w:szCs w:val="18"/>
            <w:lang w:eastAsia="en-US"/>
          </w:rPr>
        </w:pPr>
        <w:bookmarkStart w:id="0" w:name="_Hlk202441445"/>
        <w:bookmarkStart w:id="1" w:name="_Hlk202441444"/>
        <w:bookmarkStart w:id="2" w:name="_Hlk202441280"/>
        <w:r w:rsidRPr="00BA770E">
          <w:rPr>
            <w:rFonts w:ascii="Lato Medium" w:eastAsiaTheme="minorHAnsi" w:hAnsi="Lato Medium" w:cstheme="minorBidi"/>
            <w:sz w:val="18"/>
            <w:szCs w:val="18"/>
            <w:lang w:eastAsia="en-US"/>
          </w:rPr>
          <w:t>Projekt współfinansowany ze środków Unii Europejskiej w ramach programu</w:t>
        </w:r>
      </w:p>
      <w:p w14:paraId="5D2BD968" w14:textId="2A4CA252" w:rsidR="000F7960" w:rsidRPr="00BA770E" w:rsidRDefault="00BA770E" w:rsidP="00BA770E">
        <w:pPr>
          <w:tabs>
            <w:tab w:val="center" w:pos="4252"/>
            <w:tab w:val="right" w:pos="8504"/>
          </w:tabs>
          <w:jc w:val="center"/>
          <w:rPr>
            <w:rFonts w:asciiTheme="minorHAnsi" w:eastAsiaTheme="minorHAnsi" w:hAnsiTheme="minorHAnsi" w:cstheme="minorBidi"/>
            <w:sz w:val="18"/>
            <w:szCs w:val="18"/>
            <w:lang w:eastAsia="en-US"/>
          </w:rPr>
        </w:pPr>
        <w:r w:rsidRPr="00BA770E">
          <w:rPr>
            <w:rFonts w:ascii="Lato Medium" w:eastAsiaTheme="minorHAnsi" w:hAnsi="Lato Medium" w:cstheme="minorBidi"/>
            <w:sz w:val="18"/>
            <w:szCs w:val="18"/>
            <w:lang w:eastAsia="en-US"/>
          </w:rPr>
          <w:t xml:space="preserve"> Fundusze Europejskie dla </w:t>
        </w:r>
        <w:r w:rsidR="00CF2D96">
          <w:rPr>
            <w:rFonts w:ascii="Lato Medium" w:eastAsiaTheme="minorHAnsi" w:hAnsi="Lato Medium" w:cstheme="minorBidi"/>
            <w:sz w:val="18"/>
            <w:szCs w:val="18"/>
            <w:lang w:eastAsia="en-US"/>
          </w:rPr>
          <w:t>Świętokrzyskiego</w:t>
        </w:r>
        <w:r w:rsidRPr="00BA770E">
          <w:rPr>
            <w:rFonts w:ascii="Lato Medium" w:eastAsiaTheme="minorHAnsi" w:hAnsi="Lato Medium" w:cstheme="minorBidi"/>
            <w:sz w:val="18"/>
            <w:szCs w:val="18"/>
            <w:lang w:eastAsia="en-US"/>
          </w:rPr>
          <w:t xml:space="preserve"> 2021-2027</w:t>
        </w:r>
      </w:p>
      <w:bookmarkEnd w:id="2" w:displacedByCustomXml="next"/>
      <w:bookmarkEnd w:id="1" w:displacedByCustomXml="next"/>
      <w:bookmarkEnd w:id="0" w:displacedByCustomXml="next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C2AF7" w14:textId="77777777" w:rsidR="00F8019B" w:rsidRDefault="00F8019B" w:rsidP="000F7960">
      <w:r>
        <w:separator/>
      </w:r>
    </w:p>
  </w:footnote>
  <w:footnote w:type="continuationSeparator" w:id="0">
    <w:p w14:paraId="57F89D25" w14:textId="77777777" w:rsidR="00F8019B" w:rsidRDefault="00F8019B" w:rsidP="000F7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66A40" w14:textId="0FDB2440" w:rsidR="000F7960" w:rsidRDefault="00CF2D96" w:rsidP="00CF2D96">
    <w:pPr>
      <w:pStyle w:val="Nagwek"/>
      <w:tabs>
        <w:tab w:val="clear" w:pos="4536"/>
        <w:tab w:val="clear" w:pos="9072"/>
        <w:tab w:val="left" w:pos="2985"/>
      </w:tabs>
    </w:pPr>
    <w:r>
      <w:tab/>
    </w:r>
    <w:r>
      <w:rPr>
        <w:noProof/>
      </w:rPr>
      <w:drawing>
        <wp:inline distT="0" distB="0" distL="0" distR="0" wp14:anchorId="650A7427" wp14:editId="0FBB293B">
          <wp:extent cx="5760720" cy="734244"/>
          <wp:effectExtent l="0" t="0" r="0" b="8890"/>
          <wp:docPr id="1787349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E5F8E3" w14:textId="7E8FEE46" w:rsidR="00BE7F85" w:rsidRDefault="00DF2BF2">
    <w:pPr>
      <w:pStyle w:val="Nagwek"/>
      <w:rPr>
        <w:sz w:val="22"/>
        <w:szCs w:val="22"/>
      </w:rPr>
    </w:pPr>
    <w:r>
      <w:rPr>
        <w:sz w:val="22"/>
        <w:szCs w:val="22"/>
      </w:rPr>
      <w:t>Postępowanie Nr: PS.I.27</w:t>
    </w:r>
    <w:r w:rsidR="007B4AD8">
      <w:rPr>
        <w:sz w:val="22"/>
        <w:szCs w:val="22"/>
      </w:rPr>
      <w:t>1.1.</w:t>
    </w:r>
    <w:r>
      <w:rPr>
        <w:sz w:val="22"/>
        <w:szCs w:val="22"/>
      </w:rPr>
      <w:t>202</w:t>
    </w:r>
    <w:r w:rsidR="00A552D0">
      <w:rPr>
        <w:sz w:val="22"/>
        <w:szCs w:val="22"/>
      </w:rPr>
      <w:t>6</w:t>
    </w:r>
  </w:p>
  <w:p w14:paraId="74141C71" w14:textId="77777777" w:rsidR="00DF2BF2" w:rsidRDefault="00DF2BF2">
    <w:pPr>
      <w:pStyle w:val="Nagwek"/>
      <w:rPr>
        <w:sz w:val="22"/>
        <w:szCs w:val="22"/>
      </w:rPr>
    </w:pPr>
  </w:p>
  <w:p w14:paraId="42950650" w14:textId="77777777" w:rsidR="00DF2BF2" w:rsidRPr="00DF2BF2" w:rsidRDefault="00DF2BF2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0276BE7A"/>
    <w:lvl w:ilvl="0">
      <w:numFmt w:val="bullet"/>
      <w:lvlText w:val="*"/>
      <w:lvlJc w:val="left"/>
    </w:lvl>
  </w:abstractNum>
  <w:abstractNum w:abstractNumId="1" w15:restartNumberingAfterBreak="0">
    <w:nsid w:val="0000000F"/>
    <w:multiLevelType w:val="multilevel"/>
    <w:tmpl w:val="FFFFFFFF"/>
    <w:lvl w:ilvl="0">
      <w:start w:val="1"/>
      <w:numFmt w:val="decimal"/>
      <w:lvlText w:val="%1."/>
      <w:lvlJc w:val="left"/>
      <w:pPr>
        <w:ind w:left="54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198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14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300"/>
      </w:pPr>
      <w:rPr>
        <w:rFonts w:hAnsi="Times New Roman" w:cs="Times New Roman"/>
      </w:rPr>
    </w:lvl>
  </w:abstractNum>
  <w:abstractNum w:abstractNumId="2" w15:restartNumberingAfterBreak="0">
    <w:nsid w:val="00000010"/>
    <w:multiLevelType w:val="multilevel"/>
    <w:tmpl w:val="C6D8D164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  <w:b w:val="0"/>
        <w:bCs w:val="0"/>
        <w:i w:val="0"/>
        <w:i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3" w15:restartNumberingAfterBreak="0">
    <w:nsid w:val="00000011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52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Ansi="Times New Roman" w:cs="Times New Roman"/>
        <w:b w:val="0"/>
        <w:b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68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840"/>
      </w:pPr>
      <w:rPr>
        <w:rFonts w:hAnsi="Times New Roman" w:cs="Times New Roman"/>
      </w:rPr>
    </w:lvl>
  </w:abstractNum>
  <w:abstractNum w:abstractNumId="4" w15:restartNumberingAfterBreak="0">
    <w:nsid w:val="00000012"/>
    <w:multiLevelType w:val="multilevel"/>
    <w:tmpl w:val="FFFFFFFF"/>
    <w:lvl w:ilvl="0">
      <w:start w:val="1"/>
      <w:numFmt w:val="decimal"/>
      <w:lvlText w:val="%1."/>
      <w:lvlJc w:val="left"/>
      <w:pPr>
        <w:ind w:left="644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084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244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04"/>
      </w:pPr>
      <w:rPr>
        <w:rFonts w:hAnsi="Times New Roman" w:cs="Times New Roman"/>
      </w:rPr>
    </w:lvl>
  </w:abstractNum>
  <w:abstractNum w:abstractNumId="5" w15:restartNumberingAfterBreak="0">
    <w:nsid w:val="00000013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  <w:color w:val="auto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  <w:color w:val="auto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  <w:color w:val="auto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  <w:color w:val="auto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  <w:color w:val="auto"/>
      </w:rPr>
    </w:lvl>
  </w:abstractNum>
  <w:abstractNum w:abstractNumId="6" w15:restartNumberingAfterBreak="0">
    <w:nsid w:val="00000015"/>
    <w:multiLevelType w:val="multilevel"/>
    <w:tmpl w:val="1102FFC4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  <w:b w:val="0"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7" w15:restartNumberingAfterBreak="0">
    <w:nsid w:val="0000001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8" w15:restartNumberingAfterBreak="0">
    <w:nsid w:val="0000001A"/>
    <w:multiLevelType w:val="multilevel"/>
    <w:tmpl w:val="26BA0B06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9" w15:restartNumberingAfterBreak="0">
    <w:nsid w:val="0000001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10" w15:restartNumberingAfterBreak="0">
    <w:nsid w:val="0000001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11" w15:restartNumberingAfterBreak="0">
    <w:nsid w:val="0000001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12" w15:restartNumberingAfterBreak="0">
    <w:nsid w:val="0000001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13" w15:restartNumberingAfterBreak="0">
    <w:nsid w:val="0000002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14" w15:restartNumberingAfterBreak="0">
    <w:nsid w:val="311A0178"/>
    <w:multiLevelType w:val="hybridMultilevel"/>
    <w:tmpl w:val="2744B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A0F4C"/>
    <w:multiLevelType w:val="hybridMultilevel"/>
    <w:tmpl w:val="08A2AAF4"/>
    <w:lvl w:ilvl="0" w:tplc="0415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6" w15:restartNumberingAfterBreak="0">
    <w:nsid w:val="5EFC3740"/>
    <w:multiLevelType w:val="hybridMultilevel"/>
    <w:tmpl w:val="8B3C0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40D20"/>
    <w:multiLevelType w:val="multilevel"/>
    <w:tmpl w:val="C7DCD050"/>
    <w:lvl w:ilvl="0">
      <w:start w:val="2"/>
      <w:numFmt w:val="decimal"/>
      <w:lvlText w:val="%1."/>
      <w:lvlJc w:val="left"/>
      <w:pPr>
        <w:ind w:left="720" w:hanging="360"/>
      </w:pPr>
      <w:rPr>
        <w:rFonts w:hAnsi="Times New Roman"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 w:hint="default"/>
        <w:color w:val="auto"/>
      </w:rPr>
    </w:lvl>
    <w:lvl w:ilvl="2">
      <w:start w:val="1"/>
      <w:numFmt w:val="lowerRoman"/>
      <w:lvlText w:val="%3."/>
      <w:lvlJc w:val="right"/>
      <w:pPr>
        <w:ind w:left="2160" w:firstLine="0"/>
      </w:pPr>
      <w:rPr>
        <w:rFonts w:hAnsi="Times New Roman" w:cs="Times New Roman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 w:hint="default"/>
        <w:color w:val="auto"/>
      </w:rPr>
    </w:lvl>
    <w:lvl w:ilvl="5">
      <w:start w:val="1"/>
      <w:numFmt w:val="lowerRoman"/>
      <w:lvlText w:val="%6."/>
      <w:lvlJc w:val="right"/>
      <w:pPr>
        <w:ind w:left="4320" w:firstLine="0"/>
      </w:pPr>
      <w:rPr>
        <w:rFonts w:hAnsi="Times New Roman" w:cs="Times New Roman" w:hint="default"/>
        <w:color w:val="auto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 w:hint="default"/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 w:hint="default"/>
        <w:color w:val="auto"/>
      </w:rPr>
    </w:lvl>
    <w:lvl w:ilvl="8">
      <w:start w:val="1"/>
      <w:numFmt w:val="lowerRoman"/>
      <w:lvlText w:val="%9."/>
      <w:lvlJc w:val="right"/>
      <w:pPr>
        <w:ind w:left="6480" w:firstLine="0"/>
      </w:pPr>
      <w:rPr>
        <w:rFonts w:hAnsi="Times New Roman" w:cs="Times New Roman" w:hint="default"/>
        <w:color w:val="auto"/>
      </w:rPr>
    </w:lvl>
  </w:abstractNum>
  <w:num w:numId="1" w16cid:durableId="159463207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 w16cid:durableId="1259175288">
    <w:abstractNumId w:val="15"/>
  </w:num>
  <w:num w:numId="3" w16cid:durableId="301081495">
    <w:abstractNumId w:val="16"/>
  </w:num>
  <w:num w:numId="4" w16cid:durableId="1486553397">
    <w:abstractNumId w:val="1"/>
  </w:num>
  <w:num w:numId="5" w16cid:durableId="1369917788">
    <w:abstractNumId w:val="2"/>
  </w:num>
  <w:num w:numId="6" w16cid:durableId="1201432897">
    <w:abstractNumId w:val="3"/>
  </w:num>
  <w:num w:numId="7" w16cid:durableId="1497112828">
    <w:abstractNumId w:val="4"/>
  </w:num>
  <w:num w:numId="8" w16cid:durableId="1627740925">
    <w:abstractNumId w:val="5"/>
  </w:num>
  <w:num w:numId="9" w16cid:durableId="1349259641">
    <w:abstractNumId w:val="6"/>
  </w:num>
  <w:num w:numId="10" w16cid:durableId="141623510">
    <w:abstractNumId w:val="7"/>
  </w:num>
  <w:num w:numId="11" w16cid:durableId="1772428679">
    <w:abstractNumId w:val="8"/>
  </w:num>
  <w:num w:numId="12" w16cid:durableId="427652414">
    <w:abstractNumId w:val="9"/>
  </w:num>
  <w:num w:numId="13" w16cid:durableId="1168591296">
    <w:abstractNumId w:val="10"/>
  </w:num>
  <w:num w:numId="14" w16cid:durableId="2126269855">
    <w:abstractNumId w:val="11"/>
  </w:num>
  <w:num w:numId="15" w16cid:durableId="1803226219">
    <w:abstractNumId w:val="12"/>
  </w:num>
  <w:num w:numId="16" w16cid:durableId="1839811205">
    <w:abstractNumId w:val="13"/>
  </w:num>
  <w:num w:numId="17" w16cid:durableId="315426690">
    <w:abstractNumId w:val="17"/>
  </w:num>
  <w:num w:numId="18" w16cid:durableId="12969892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960"/>
    <w:rsid w:val="0003658B"/>
    <w:rsid w:val="00043F3F"/>
    <w:rsid w:val="00050789"/>
    <w:rsid w:val="000F7960"/>
    <w:rsid w:val="0012101B"/>
    <w:rsid w:val="00147A38"/>
    <w:rsid w:val="0015311B"/>
    <w:rsid w:val="0019530C"/>
    <w:rsid w:val="001971FD"/>
    <w:rsid w:val="001A7E7F"/>
    <w:rsid w:val="001B40FD"/>
    <w:rsid w:val="001B5AF6"/>
    <w:rsid w:val="001D341D"/>
    <w:rsid w:val="00224670"/>
    <w:rsid w:val="00234AE0"/>
    <w:rsid w:val="002433B1"/>
    <w:rsid w:val="00290B07"/>
    <w:rsid w:val="002E1AF3"/>
    <w:rsid w:val="002F249F"/>
    <w:rsid w:val="00336498"/>
    <w:rsid w:val="0033669D"/>
    <w:rsid w:val="003429CD"/>
    <w:rsid w:val="0034484D"/>
    <w:rsid w:val="003867D8"/>
    <w:rsid w:val="00387FEB"/>
    <w:rsid w:val="00395A0C"/>
    <w:rsid w:val="003B0E8B"/>
    <w:rsid w:val="00406C7D"/>
    <w:rsid w:val="00410B16"/>
    <w:rsid w:val="004167AB"/>
    <w:rsid w:val="00432B05"/>
    <w:rsid w:val="00462CF2"/>
    <w:rsid w:val="00475180"/>
    <w:rsid w:val="004E686F"/>
    <w:rsid w:val="005B7B1B"/>
    <w:rsid w:val="00631BAD"/>
    <w:rsid w:val="006359F1"/>
    <w:rsid w:val="00680B3A"/>
    <w:rsid w:val="00710051"/>
    <w:rsid w:val="007156C9"/>
    <w:rsid w:val="00717062"/>
    <w:rsid w:val="00734380"/>
    <w:rsid w:val="007777D2"/>
    <w:rsid w:val="007A65C3"/>
    <w:rsid w:val="007B4AD8"/>
    <w:rsid w:val="007C444B"/>
    <w:rsid w:val="007D305A"/>
    <w:rsid w:val="00813EA1"/>
    <w:rsid w:val="008B0939"/>
    <w:rsid w:val="008B435F"/>
    <w:rsid w:val="00901E2C"/>
    <w:rsid w:val="0093036C"/>
    <w:rsid w:val="00A128F4"/>
    <w:rsid w:val="00A22F8C"/>
    <w:rsid w:val="00A508FF"/>
    <w:rsid w:val="00A552D0"/>
    <w:rsid w:val="00AA79F7"/>
    <w:rsid w:val="00AB4A02"/>
    <w:rsid w:val="00AF499D"/>
    <w:rsid w:val="00B31914"/>
    <w:rsid w:val="00B65123"/>
    <w:rsid w:val="00BA770E"/>
    <w:rsid w:val="00BB2335"/>
    <w:rsid w:val="00BB7438"/>
    <w:rsid w:val="00BE6B51"/>
    <w:rsid w:val="00BE7F85"/>
    <w:rsid w:val="00C05A9E"/>
    <w:rsid w:val="00C41A4E"/>
    <w:rsid w:val="00C63314"/>
    <w:rsid w:val="00CB6039"/>
    <w:rsid w:val="00CF2D96"/>
    <w:rsid w:val="00D17C2E"/>
    <w:rsid w:val="00D24251"/>
    <w:rsid w:val="00D26E5D"/>
    <w:rsid w:val="00D54B2A"/>
    <w:rsid w:val="00D57FE8"/>
    <w:rsid w:val="00D620D8"/>
    <w:rsid w:val="00D64F05"/>
    <w:rsid w:val="00D875EB"/>
    <w:rsid w:val="00DC34EC"/>
    <w:rsid w:val="00DF2BF2"/>
    <w:rsid w:val="00E070F9"/>
    <w:rsid w:val="00E37DC8"/>
    <w:rsid w:val="00E755E0"/>
    <w:rsid w:val="00EC20B9"/>
    <w:rsid w:val="00EC7ACD"/>
    <w:rsid w:val="00ED60C9"/>
    <w:rsid w:val="00F04386"/>
    <w:rsid w:val="00F426B7"/>
    <w:rsid w:val="00F578BD"/>
    <w:rsid w:val="00F8019B"/>
    <w:rsid w:val="00FD33F5"/>
    <w:rsid w:val="00FD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825EC"/>
  <w15:docId w15:val="{E8FC201A-A3A0-4EB5-BDC8-901428FEC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79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7960"/>
    <w:pPr>
      <w:widowControl w:val="0"/>
      <w:suppressAutoHyphens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0F7960"/>
    <w:pPr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F79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79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0F796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0F79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156C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7156C9"/>
    <w:rPr>
      <w:rFonts w:ascii="Calibri" w:eastAsia="Calibri" w:hAnsi="Calibri" w:cs="Times New Roman"/>
      <w:lang w:eastAsia="pl-PL"/>
    </w:rPr>
  </w:style>
  <w:style w:type="paragraph" w:customStyle="1" w:styleId="Domynie">
    <w:name w:val="Domy徑nie"/>
    <w:rsid w:val="007777D2"/>
    <w:pPr>
      <w:widowControl w:val="0"/>
      <w:autoSpaceDN w:val="0"/>
      <w:adjustRightInd w:val="0"/>
      <w:spacing w:line="254" w:lineRule="auto"/>
    </w:pPr>
    <w:rPr>
      <w:rFonts w:ascii="Calibri" w:eastAsiaTheme="minorEastAsia" w:hAnsi="Calibri" w:cs="Calibri"/>
      <w:lang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C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CF2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44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Dziedzic</dc:creator>
  <cp:lastModifiedBy>User</cp:lastModifiedBy>
  <cp:revision>14</cp:revision>
  <dcterms:created xsi:type="dcterms:W3CDTF">2025-10-01T11:48:00Z</dcterms:created>
  <dcterms:modified xsi:type="dcterms:W3CDTF">2026-01-28T13:19:00Z</dcterms:modified>
</cp:coreProperties>
</file>